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A15E3F" w14:textId="77777777" w:rsidR="00A67781" w:rsidRDefault="00A67781">
      <w:bookmarkStart w:id="0" w:name="_GoBack"/>
      <w:bookmarkEnd w:id="0"/>
    </w:p>
    <w:tbl>
      <w:tblPr>
        <w:tblW w:w="9707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139"/>
      </w:tblGrid>
      <w:tr w:rsidR="00303133" w:rsidRPr="00B44829" w14:paraId="0933606B" w14:textId="77777777" w:rsidTr="00303133">
        <w:tc>
          <w:tcPr>
            <w:tcW w:w="9707" w:type="dxa"/>
            <w:gridSpan w:val="2"/>
            <w:vAlign w:val="center"/>
          </w:tcPr>
          <w:p w14:paraId="33A983D5" w14:textId="77777777" w:rsidR="00303133" w:rsidRPr="00B44829" w:rsidRDefault="00303133" w:rsidP="00195861">
            <w:pPr>
              <w:pStyle w:val="Tekstpodstawowy"/>
              <w:tabs>
                <w:tab w:val="left" w:pos="2370"/>
              </w:tabs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B44829">
              <w:rPr>
                <w:rFonts w:ascii="Arial Narrow" w:hAnsi="Arial Narrow"/>
                <w:b/>
                <w:bCs/>
                <w:sz w:val="22"/>
                <w:szCs w:val="22"/>
              </w:rPr>
              <w:t>Wymagania Zamawiającego</w:t>
            </w:r>
          </w:p>
        </w:tc>
      </w:tr>
      <w:tr w:rsidR="00303133" w:rsidRPr="00FD58DF" w14:paraId="7F13540C" w14:textId="77777777" w:rsidTr="00303133">
        <w:tc>
          <w:tcPr>
            <w:tcW w:w="568" w:type="dxa"/>
            <w:vAlign w:val="center"/>
          </w:tcPr>
          <w:p w14:paraId="13069AC7" w14:textId="77777777" w:rsidR="00303133" w:rsidRPr="00FD58DF" w:rsidRDefault="00303133" w:rsidP="00BC7B25">
            <w:pPr>
              <w:pStyle w:val="Tekstpodstawowy"/>
              <w:tabs>
                <w:tab w:val="left" w:pos="2370"/>
              </w:tabs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9139" w:type="dxa"/>
            <w:vAlign w:val="center"/>
          </w:tcPr>
          <w:p w14:paraId="7F6C76B7" w14:textId="77777777" w:rsidR="00303133" w:rsidRPr="00FD58DF" w:rsidRDefault="00303133" w:rsidP="00BC7B25">
            <w:pPr>
              <w:pStyle w:val="Tekstpodstawowy"/>
              <w:tabs>
                <w:tab w:val="left" w:pos="2370"/>
              </w:tabs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Wymagania ogólne</w:t>
            </w:r>
            <w:r w:rsidRPr="00FD58DF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:</w:t>
            </w:r>
          </w:p>
        </w:tc>
      </w:tr>
      <w:tr w:rsidR="00303133" w:rsidRPr="00A84FCF" w14:paraId="51E0AD5E" w14:textId="77777777" w:rsidTr="00303133">
        <w:tc>
          <w:tcPr>
            <w:tcW w:w="568" w:type="dxa"/>
            <w:vAlign w:val="center"/>
          </w:tcPr>
          <w:p w14:paraId="238C3D15" w14:textId="77777777" w:rsidR="00303133" w:rsidRPr="00FD58DF" w:rsidRDefault="00303133" w:rsidP="00BC7B25">
            <w:pPr>
              <w:pStyle w:val="Tekstpodstawowy"/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9139" w:type="dxa"/>
          </w:tcPr>
          <w:p w14:paraId="561017AF" w14:textId="77777777" w:rsidR="00303133" w:rsidRDefault="00303133" w:rsidP="00427140">
            <w:pPr>
              <w:pStyle w:val="Tekstpodstawowy"/>
              <w:numPr>
                <w:ilvl w:val="0"/>
                <w:numId w:val="3"/>
              </w:numPr>
              <w:tabs>
                <w:tab w:val="left" w:pos="273"/>
              </w:tabs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a</w:t>
            </w:r>
            <w:r w:rsidRPr="00F9448F">
              <w:rPr>
                <w:rFonts w:ascii="Arial Narrow" w:hAnsi="Arial Narrow" w:cs="Arial Narrow"/>
                <w:sz w:val="22"/>
                <w:szCs w:val="22"/>
              </w:rPr>
              <w:t>utokomputer musi posiadać własny, czytelny interfejs (ekran dotykowy min. 10 cali, rozdzielczość min. 1024×768 pikseli)</w:t>
            </w:r>
            <w:r>
              <w:rPr>
                <w:rFonts w:ascii="Arial Narrow" w:hAnsi="Arial Narrow" w:cs="Arial Narrow"/>
                <w:sz w:val="22"/>
                <w:szCs w:val="22"/>
              </w:rPr>
              <w:t>;</w:t>
            </w:r>
          </w:p>
          <w:p w14:paraId="4269723C" w14:textId="77777777" w:rsidR="00303133" w:rsidRDefault="00303133" w:rsidP="00427140">
            <w:pPr>
              <w:pStyle w:val="Tekstpodstawowy"/>
              <w:numPr>
                <w:ilvl w:val="0"/>
                <w:numId w:val="3"/>
              </w:numPr>
              <w:tabs>
                <w:tab w:val="left" w:pos="273"/>
              </w:tabs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m</w:t>
            </w:r>
            <w:r w:rsidRPr="00A67781">
              <w:rPr>
                <w:rFonts w:ascii="Arial Narrow" w:hAnsi="Arial Narrow" w:cs="Arial Narrow"/>
                <w:sz w:val="22"/>
                <w:szCs w:val="22"/>
              </w:rPr>
              <w:t>enu i komunikaty dostępne w języku polskim</w:t>
            </w:r>
            <w:r>
              <w:rPr>
                <w:rFonts w:ascii="Arial Narrow" w:hAnsi="Arial Narrow" w:cs="Arial Narrow"/>
                <w:sz w:val="22"/>
                <w:szCs w:val="22"/>
              </w:rPr>
              <w:t>;</w:t>
            </w:r>
          </w:p>
          <w:p w14:paraId="62504395" w14:textId="77777777" w:rsidR="00303133" w:rsidRDefault="00303133" w:rsidP="00427140">
            <w:pPr>
              <w:pStyle w:val="Tekstpodstawowy"/>
              <w:numPr>
                <w:ilvl w:val="0"/>
                <w:numId w:val="3"/>
              </w:numPr>
              <w:tabs>
                <w:tab w:val="left" w:pos="273"/>
              </w:tabs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a</w:t>
            </w:r>
            <w:r w:rsidRPr="00A67781">
              <w:rPr>
                <w:rFonts w:ascii="Arial Narrow" w:hAnsi="Arial Narrow" w:cs="Arial Narrow"/>
                <w:sz w:val="22"/>
                <w:szCs w:val="22"/>
              </w:rPr>
              <w:t>utokomputer musi być wyposażony w odbiornik GPS lub zewnętrzny moduł  z odbiornikiem GPS</w:t>
            </w:r>
            <w:r>
              <w:rPr>
                <w:rFonts w:ascii="Arial Narrow" w:hAnsi="Arial Narrow" w:cs="Arial Narrow"/>
                <w:sz w:val="22"/>
                <w:szCs w:val="22"/>
              </w:rPr>
              <w:t>;</w:t>
            </w:r>
          </w:p>
          <w:p w14:paraId="3C3D9886" w14:textId="01013255" w:rsidR="00303133" w:rsidRPr="00403FB8" w:rsidRDefault="00303133" w:rsidP="00427140">
            <w:pPr>
              <w:pStyle w:val="Tekstpodstawowy"/>
              <w:numPr>
                <w:ilvl w:val="0"/>
                <w:numId w:val="3"/>
              </w:numPr>
              <w:tabs>
                <w:tab w:val="left" w:pos="273"/>
              </w:tabs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a</w:t>
            </w:r>
            <w:r w:rsidRPr="00A67781">
              <w:rPr>
                <w:rFonts w:ascii="Arial Narrow" w:hAnsi="Arial Narrow" w:cs="Arial Narrow"/>
                <w:sz w:val="22"/>
                <w:szCs w:val="22"/>
              </w:rPr>
              <w:t>utokomputer musi współpracować z modułami komunikacyjnymi w celu wymiany danych pomiędzy serwerem, a  systemem informacji pasażerskiej w pojeździ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e. Szczegóły do </w:t>
            </w:r>
            <w:r w:rsidR="004F5731">
              <w:rPr>
                <w:rFonts w:ascii="Arial Narrow" w:hAnsi="Arial Narrow" w:cs="Arial Narrow"/>
                <w:sz w:val="22"/>
                <w:szCs w:val="22"/>
              </w:rPr>
              <w:t>uzgodnienia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 </w:t>
            </w:r>
            <w:r w:rsidR="00EA4AC2">
              <w:rPr>
                <w:rFonts w:ascii="Arial Narrow" w:hAnsi="Arial Narrow" w:cs="Arial Narrow"/>
                <w:sz w:val="22"/>
                <w:szCs w:val="22"/>
              </w:rPr>
              <w:t xml:space="preserve">z MZK </w:t>
            </w:r>
            <w:r>
              <w:rPr>
                <w:rFonts w:ascii="Arial Narrow" w:hAnsi="Arial Narrow" w:cs="Arial Narrow"/>
                <w:sz w:val="22"/>
                <w:szCs w:val="22"/>
              </w:rPr>
              <w:t>w terminie 60 dni od podpisania umowy;</w:t>
            </w:r>
          </w:p>
          <w:p w14:paraId="22112E04" w14:textId="77777777" w:rsidR="00303133" w:rsidRDefault="00303133" w:rsidP="00427140">
            <w:pPr>
              <w:pStyle w:val="Tekstpodstawowy"/>
              <w:numPr>
                <w:ilvl w:val="0"/>
                <w:numId w:val="3"/>
              </w:numPr>
              <w:tabs>
                <w:tab w:val="left" w:pos="273"/>
              </w:tabs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 xml:space="preserve">wymagany </w:t>
            </w:r>
            <w:r w:rsidRPr="00293880">
              <w:rPr>
                <w:rFonts w:ascii="Arial Narrow" w:hAnsi="Arial Narrow" w:cs="Arial Narrow"/>
                <w:sz w:val="22"/>
                <w:szCs w:val="22"/>
              </w:rPr>
              <w:t>moduł Wi-Fi skonfigurowany do pracy w sieci MZK;</w:t>
            </w:r>
          </w:p>
          <w:p w14:paraId="081F010F" w14:textId="23E29A38" w:rsidR="00303133" w:rsidRPr="00293880" w:rsidRDefault="00303133" w:rsidP="00427140">
            <w:pPr>
              <w:pStyle w:val="Tekstpodstawowy"/>
              <w:numPr>
                <w:ilvl w:val="0"/>
                <w:numId w:val="3"/>
              </w:numPr>
              <w:tabs>
                <w:tab w:val="left" w:pos="273"/>
              </w:tabs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 xml:space="preserve">wymagany </w:t>
            </w:r>
            <w:r w:rsidRPr="00293880">
              <w:rPr>
                <w:rFonts w:ascii="Arial Narrow" w:hAnsi="Arial Narrow" w:cs="Arial Narrow"/>
                <w:sz w:val="22"/>
                <w:szCs w:val="22"/>
              </w:rPr>
              <w:t>router LTE/5G klasy przemysłowej z możliwością przekierowania portów. Router zawiera wbudowany switch 4 portowy LAN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 lub 3</w:t>
            </w:r>
            <w:r w:rsidRPr="00293880">
              <w:rPr>
                <w:rFonts w:ascii="Arial Narrow" w:hAnsi="Arial Narrow" w:cs="Arial Narrow"/>
                <w:sz w:val="22"/>
                <w:szCs w:val="22"/>
              </w:rPr>
              <w:t xml:space="preserve"> porty LAN + 1 WAN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. </w:t>
            </w:r>
            <w:r w:rsidRPr="00293880">
              <w:rPr>
                <w:rFonts w:ascii="Arial Narrow" w:hAnsi="Arial Narrow" w:cs="Arial Narrow"/>
                <w:sz w:val="22"/>
                <w:szCs w:val="22"/>
              </w:rPr>
              <w:t>Połączony z zewnętrzną anteną 5G/LTE/GNSS. Nie dopuszcza się  instalacji anteny nie obsługującej standardu 5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G. Szczegóły do </w:t>
            </w:r>
            <w:r w:rsidR="004F5731">
              <w:rPr>
                <w:rFonts w:ascii="Arial Narrow" w:hAnsi="Arial Narrow" w:cs="Arial Narrow"/>
                <w:sz w:val="22"/>
                <w:szCs w:val="22"/>
              </w:rPr>
              <w:t>uzgodnienia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 </w:t>
            </w:r>
            <w:r w:rsidR="00EA4AC2">
              <w:rPr>
                <w:rFonts w:ascii="Arial Narrow" w:hAnsi="Arial Narrow" w:cs="Arial Narrow"/>
                <w:sz w:val="22"/>
                <w:szCs w:val="22"/>
              </w:rPr>
              <w:t xml:space="preserve">z MZK </w:t>
            </w:r>
            <w:r>
              <w:rPr>
                <w:rFonts w:ascii="Arial Narrow" w:hAnsi="Arial Narrow" w:cs="Arial Narrow"/>
                <w:sz w:val="22"/>
                <w:szCs w:val="22"/>
              </w:rPr>
              <w:t>w terminie 60 dni od podpisania umowy;</w:t>
            </w:r>
          </w:p>
          <w:p w14:paraId="2878595E" w14:textId="77777777" w:rsidR="00303133" w:rsidRDefault="00303133" w:rsidP="00427140">
            <w:pPr>
              <w:pStyle w:val="Tekstpodstawowy"/>
              <w:numPr>
                <w:ilvl w:val="0"/>
                <w:numId w:val="3"/>
              </w:numPr>
              <w:tabs>
                <w:tab w:val="left" w:pos="273"/>
              </w:tabs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a</w:t>
            </w:r>
            <w:r w:rsidRPr="00A67781">
              <w:rPr>
                <w:rFonts w:ascii="Arial Narrow" w:hAnsi="Arial Narrow" w:cs="Arial Narrow"/>
                <w:sz w:val="22"/>
                <w:szCs w:val="22"/>
              </w:rPr>
              <w:t>utokomputer musi umożliwiać ręczne (lokalne) wgranie danych (np. rozkładów jazdy, zapowiedzi głosowych, danych konfiguracyjnych) przez złącze USB (min. standard 3.0)</w:t>
            </w:r>
            <w:r>
              <w:rPr>
                <w:rFonts w:ascii="Arial Narrow" w:hAnsi="Arial Narrow" w:cs="Arial Narrow"/>
                <w:sz w:val="22"/>
                <w:szCs w:val="22"/>
              </w:rPr>
              <w:t>;</w:t>
            </w:r>
          </w:p>
          <w:p w14:paraId="2C09387A" w14:textId="77777777" w:rsidR="00303133" w:rsidRDefault="00303133" w:rsidP="00427140">
            <w:pPr>
              <w:pStyle w:val="Tekstpodstawowy"/>
              <w:numPr>
                <w:ilvl w:val="0"/>
                <w:numId w:val="3"/>
              </w:numPr>
              <w:tabs>
                <w:tab w:val="left" w:pos="273"/>
              </w:tabs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f</w:t>
            </w:r>
            <w:r w:rsidRPr="00A67781">
              <w:rPr>
                <w:rFonts w:ascii="Arial Narrow" w:hAnsi="Arial Narrow" w:cs="Arial Narrow"/>
                <w:sz w:val="22"/>
                <w:szCs w:val="22"/>
              </w:rPr>
              <w:t>unkcje logowania użytkownika z obsługą różnych poziomów uprawnień przez karty zbliżeniowe pracujące w standardzie Unique 125kHz. Dodatkowo dla zaplecza technicznego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 MZK</w:t>
            </w:r>
            <w:r w:rsidRPr="00A67781">
              <w:rPr>
                <w:rFonts w:ascii="Arial Narrow" w:hAnsi="Arial Narrow" w:cs="Arial Narrow"/>
                <w:sz w:val="22"/>
                <w:szCs w:val="22"/>
              </w:rPr>
              <w:t xml:space="preserve"> możliwość połączenia zdalnego i zalogowania przez login i hasło</w:t>
            </w:r>
            <w:r>
              <w:rPr>
                <w:rFonts w:ascii="Arial Narrow" w:hAnsi="Arial Narrow" w:cs="Arial Narrow"/>
                <w:sz w:val="22"/>
                <w:szCs w:val="22"/>
              </w:rPr>
              <w:t>;</w:t>
            </w:r>
          </w:p>
          <w:p w14:paraId="78C8652D" w14:textId="2BA1E146" w:rsidR="00303133" w:rsidRDefault="00303133" w:rsidP="00427140">
            <w:pPr>
              <w:pStyle w:val="Tekstpodstawowy"/>
              <w:numPr>
                <w:ilvl w:val="0"/>
                <w:numId w:val="3"/>
              </w:numPr>
              <w:tabs>
                <w:tab w:val="left" w:pos="273"/>
              </w:tabs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o</w:t>
            </w:r>
            <w:r w:rsidRPr="00A67781">
              <w:rPr>
                <w:rFonts w:ascii="Arial Narrow" w:hAnsi="Arial Narrow" w:cs="Arial Narrow"/>
                <w:sz w:val="22"/>
                <w:szCs w:val="22"/>
              </w:rPr>
              <w:t>dporność na wstrząsy oraz zmienne warunki środowiskowe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 i atmosferyczne</w:t>
            </w:r>
            <w:r w:rsidRPr="00A67781">
              <w:rPr>
                <w:rFonts w:ascii="Arial Narrow" w:hAnsi="Arial Narrow" w:cs="Arial Narrow"/>
                <w:sz w:val="22"/>
                <w:szCs w:val="22"/>
              </w:rPr>
              <w:t>: co najmniej IP54 w zakresie temperatur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y zewnętrznej powietrza </w:t>
            </w:r>
            <w:r w:rsidRPr="00A67781">
              <w:rPr>
                <w:rFonts w:ascii="Arial Narrow" w:hAnsi="Arial Narrow" w:cs="Arial Narrow"/>
                <w:sz w:val="22"/>
                <w:szCs w:val="22"/>
              </w:rPr>
              <w:t xml:space="preserve"> –</w:t>
            </w:r>
            <w:r>
              <w:rPr>
                <w:rFonts w:ascii="Arial Narrow" w:hAnsi="Arial Narrow" w:cs="Arial Narrow"/>
                <w:sz w:val="22"/>
                <w:szCs w:val="22"/>
              </w:rPr>
              <w:t>30</w:t>
            </w:r>
            <w:r w:rsidRPr="00A67781">
              <w:rPr>
                <w:rFonts w:ascii="Arial Narrow" w:hAnsi="Arial Narrow" w:cs="Arial Narrow"/>
                <w:sz w:val="22"/>
                <w:szCs w:val="22"/>
              </w:rPr>
              <w:t>°C do +</w:t>
            </w:r>
            <w:r>
              <w:rPr>
                <w:rFonts w:ascii="Arial Narrow" w:hAnsi="Arial Narrow" w:cs="Arial Narrow"/>
                <w:sz w:val="22"/>
                <w:szCs w:val="22"/>
              </w:rPr>
              <w:t>4</w:t>
            </w:r>
            <w:r w:rsidRPr="00A67781">
              <w:rPr>
                <w:rFonts w:ascii="Arial Narrow" w:hAnsi="Arial Narrow" w:cs="Arial Narrow"/>
                <w:sz w:val="22"/>
                <w:szCs w:val="22"/>
              </w:rPr>
              <w:t>5°C</w:t>
            </w:r>
            <w:r>
              <w:rPr>
                <w:rFonts w:ascii="Arial Narrow" w:hAnsi="Arial Narrow" w:cs="Arial Narrow"/>
                <w:sz w:val="22"/>
                <w:szCs w:val="22"/>
              </w:rPr>
              <w:t>;</w:t>
            </w:r>
          </w:p>
          <w:p w14:paraId="3ADE6CC7" w14:textId="77777777" w:rsidR="00303133" w:rsidRDefault="00303133" w:rsidP="00427140">
            <w:pPr>
              <w:pStyle w:val="Tekstpodstawowy"/>
              <w:numPr>
                <w:ilvl w:val="0"/>
                <w:numId w:val="3"/>
              </w:numPr>
              <w:tabs>
                <w:tab w:val="left" w:pos="273"/>
              </w:tabs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a</w:t>
            </w:r>
            <w:r w:rsidRPr="00A67781">
              <w:rPr>
                <w:rFonts w:ascii="Arial Narrow" w:hAnsi="Arial Narrow" w:cs="Arial Narrow"/>
                <w:sz w:val="22"/>
                <w:szCs w:val="22"/>
              </w:rPr>
              <w:t>utokomputer umożliwia komunikację tekstową oraz audio pojazdu z nadzorem ruchu, poprzez komunikację sieciową TCP/IP oraz dedykowany głośnik i mikrofon do rozmów VOIP</w:t>
            </w:r>
            <w:r>
              <w:rPr>
                <w:rFonts w:ascii="Arial Narrow" w:hAnsi="Arial Narrow" w:cs="Arial Narrow"/>
                <w:sz w:val="22"/>
                <w:szCs w:val="22"/>
              </w:rPr>
              <w:t>;</w:t>
            </w:r>
          </w:p>
          <w:p w14:paraId="01FFEAD5" w14:textId="77777777" w:rsidR="00303133" w:rsidRPr="00A67781" w:rsidRDefault="00303133" w:rsidP="00427140">
            <w:pPr>
              <w:pStyle w:val="Tekstpodstawowy"/>
              <w:numPr>
                <w:ilvl w:val="0"/>
                <w:numId w:val="3"/>
              </w:numPr>
              <w:tabs>
                <w:tab w:val="left" w:pos="273"/>
              </w:tabs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a</w:t>
            </w:r>
            <w:r w:rsidRPr="00A67781">
              <w:rPr>
                <w:rFonts w:ascii="Arial Narrow" w:hAnsi="Arial Narrow" w:cs="Arial Narrow"/>
                <w:sz w:val="22"/>
                <w:szCs w:val="22"/>
              </w:rPr>
              <w:t>utokomputer posiada moduł nawigacyjny dla kierowców wyświetlający przebieg trasy na podkładzie mapowym. Wywołanie nawigacji poprzez dedykowany przycisk na głównym ekranie autokomputera.</w:t>
            </w:r>
          </w:p>
        </w:tc>
      </w:tr>
      <w:tr w:rsidR="00303133" w:rsidRPr="00A84FCF" w14:paraId="6FF74209" w14:textId="77777777" w:rsidTr="00303133">
        <w:tc>
          <w:tcPr>
            <w:tcW w:w="568" w:type="dxa"/>
            <w:vAlign w:val="center"/>
          </w:tcPr>
          <w:p w14:paraId="3367CDA3" w14:textId="77777777" w:rsidR="00303133" w:rsidRPr="002B205F" w:rsidRDefault="00303133" w:rsidP="002B205F">
            <w:pPr>
              <w:pStyle w:val="Tekstpodstawowy"/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2B205F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9139" w:type="dxa"/>
            <w:vAlign w:val="center"/>
          </w:tcPr>
          <w:p w14:paraId="3048B291" w14:textId="77777777" w:rsidR="00303133" w:rsidRPr="00C328A5" w:rsidRDefault="00303133" w:rsidP="002B205F">
            <w:pPr>
              <w:pStyle w:val="Tekstpodstawowy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304760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Funkcjonalności</w:t>
            </w:r>
            <w:r w:rsidRPr="00C328A5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:</w:t>
            </w:r>
          </w:p>
        </w:tc>
      </w:tr>
      <w:tr w:rsidR="00303133" w:rsidRPr="00A84FCF" w14:paraId="484621C4" w14:textId="77777777" w:rsidTr="00303133">
        <w:trPr>
          <w:trHeight w:val="334"/>
        </w:trPr>
        <w:tc>
          <w:tcPr>
            <w:tcW w:w="568" w:type="dxa"/>
            <w:vAlign w:val="center"/>
          </w:tcPr>
          <w:p w14:paraId="7BAD398B" w14:textId="77777777" w:rsidR="00303133" w:rsidRPr="00A84FCF" w:rsidRDefault="00303133" w:rsidP="00BC7B25">
            <w:pPr>
              <w:pStyle w:val="Tekstpodstawowy"/>
              <w:autoSpaceDE w:val="0"/>
              <w:autoSpaceDN w:val="0"/>
              <w:adjustRightInd w:val="0"/>
              <w:spacing w:after="0"/>
              <w:ind w:left="50"/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9139" w:type="dxa"/>
          </w:tcPr>
          <w:p w14:paraId="3F858773" w14:textId="77777777" w:rsidR="00303133" w:rsidRDefault="00303133" w:rsidP="00427140">
            <w:pPr>
              <w:pStyle w:val="Tekstpodstawowy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s</w:t>
            </w:r>
            <w:r w:rsidRPr="00304760">
              <w:rPr>
                <w:rFonts w:ascii="Arial Narrow" w:hAnsi="Arial Narrow" w:cs="Arial Narrow"/>
                <w:sz w:val="22"/>
                <w:szCs w:val="22"/>
              </w:rPr>
              <w:t>terowanie tablicami zewnętrznymi LED i wewnętrznymi LCD (przekazywanie informacji o linii, kursie, godzinach, komunikatów specjalnych)</w:t>
            </w:r>
            <w:r>
              <w:rPr>
                <w:rFonts w:ascii="Arial Narrow" w:hAnsi="Arial Narrow" w:cs="Arial Narrow"/>
                <w:sz w:val="22"/>
                <w:szCs w:val="22"/>
              </w:rPr>
              <w:t>;</w:t>
            </w:r>
          </w:p>
          <w:p w14:paraId="00AA2DA8" w14:textId="7AD26002" w:rsidR="00303133" w:rsidRDefault="00303133" w:rsidP="00427140">
            <w:pPr>
              <w:pStyle w:val="Tekstpodstawowy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p</w:t>
            </w:r>
            <w:r w:rsidRPr="00293880">
              <w:rPr>
                <w:rFonts w:ascii="Arial Narrow" w:hAnsi="Arial Narrow" w:cs="Arial Narrow"/>
                <w:sz w:val="22"/>
                <w:szCs w:val="22"/>
              </w:rPr>
              <w:t>rezentacja przebiegu trasy na ekranie autokomputera (aktualny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 i </w:t>
            </w:r>
            <w:r w:rsidRPr="00293880">
              <w:rPr>
                <w:rFonts w:ascii="Arial Narrow" w:hAnsi="Arial Narrow" w:cs="Arial Narrow"/>
                <w:sz w:val="22"/>
                <w:szCs w:val="22"/>
              </w:rPr>
              <w:t>następny przystanek, odchylenie od rozkładu, komunikaty dla prowadzącego)</w:t>
            </w:r>
            <w:r w:rsidR="00EA4AC2">
              <w:rPr>
                <w:rFonts w:ascii="Arial Narrow" w:hAnsi="Arial Narrow" w:cs="Arial Narrow"/>
                <w:sz w:val="22"/>
                <w:szCs w:val="22"/>
              </w:rPr>
              <w:t>;</w:t>
            </w:r>
          </w:p>
          <w:p w14:paraId="1BA64892" w14:textId="1F1F8277" w:rsidR="00303133" w:rsidRPr="00614C96" w:rsidRDefault="0082118C" w:rsidP="00427140">
            <w:pPr>
              <w:pStyle w:val="Tekstpodstawowy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m</w:t>
            </w:r>
            <w:r w:rsidR="00303133" w:rsidRPr="00614C96">
              <w:rPr>
                <w:rFonts w:ascii="Arial Narrow" w:hAnsi="Arial Narrow" w:cs="Arial Narrow"/>
                <w:sz w:val="22"/>
                <w:szCs w:val="22"/>
              </w:rPr>
              <w:t>ożliwość automatycznej emisji zapowiedzi głosowych (przystanki, komunikaty specjalne) w oparciu o:</w:t>
            </w:r>
          </w:p>
          <w:p w14:paraId="553AC7E7" w14:textId="77777777" w:rsidR="00303133" w:rsidRPr="00304760" w:rsidRDefault="00303133" w:rsidP="00427140">
            <w:pPr>
              <w:pStyle w:val="Tekstpodstawowy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„</w:t>
            </w:r>
            <w:r w:rsidRPr="00304760">
              <w:rPr>
                <w:rFonts w:ascii="Arial Narrow" w:hAnsi="Arial Narrow" w:cs="Arial Narrow"/>
                <w:sz w:val="22"/>
                <w:szCs w:val="22"/>
              </w:rPr>
              <w:t>GPS i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 </w:t>
            </w:r>
            <w:r w:rsidRPr="00304760">
              <w:rPr>
                <w:rFonts w:ascii="Arial Narrow" w:hAnsi="Arial Narrow" w:cs="Arial Narrow"/>
                <w:sz w:val="22"/>
                <w:szCs w:val="22"/>
              </w:rPr>
              <w:t xml:space="preserve"> sygnały drzwi</w:t>
            </w:r>
            <w:r>
              <w:rPr>
                <w:rFonts w:ascii="Arial Narrow" w:hAnsi="Arial Narrow" w:cs="Arial Narrow"/>
                <w:sz w:val="22"/>
                <w:szCs w:val="22"/>
              </w:rPr>
              <w:t>” lub „GPS lub sygnał drzwi”;</w:t>
            </w:r>
          </w:p>
          <w:p w14:paraId="4B13DD78" w14:textId="64A73538" w:rsidR="00303133" w:rsidRDefault="00303133" w:rsidP="00427140">
            <w:pPr>
              <w:pStyle w:val="Tekstpodstawowy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u</w:t>
            </w:r>
            <w:r w:rsidRPr="00304760">
              <w:rPr>
                <w:rFonts w:ascii="Arial Narrow" w:hAnsi="Arial Narrow" w:cs="Arial Narrow"/>
                <w:sz w:val="22"/>
                <w:szCs w:val="22"/>
              </w:rPr>
              <w:t>staloną godzinę emisji</w:t>
            </w:r>
            <w:r w:rsidR="00EA4AC2">
              <w:rPr>
                <w:rFonts w:ascii="Arial Narrow" w:hAnsi="Arial Narrow" w:cs="Arial Narrow"/>
                <w:sz w:val="22"/>
                <w:szCs w:val="22"/>
              </w:rPr>
              <w:t>;</w:t>
            </w:r>
          </w:p>
          <w:p w14:paraId="54242001" w14:textId="329F46DC" w:rsidR="00303133" w:rsidRDefault="00303133" w:rsidP="00427140">
            <w:pPr>
              <w:pStyle w:val="Tekstpodstawowy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z</w:t>
            </w:r>
            <w:r w:rsidRPr="00304760">
              <w:rPr>
                <w:rFonts w:ascii="Arial Narrow" w:hAnsi="Arial Narrow" w:cs="Arial Narrow"/>
                <w:sz w:val="22"/>
                <w:szCs w:val="22"/>
              </w:rPr>
              <w:t>bliżanie się do wybranego przystanku</w:t>
            </w:r>
            <w:r w:rsidR="00EA4AC2">
              <w:rPr>
                <w:rFonts w:ascii="Arial Narrow" w:hAnsi="Arial Narrow" w:cs="Arial Narrow"/>
                <w:sz w:val="22"/>
                <w:szCs w:val="22"/>
              </w:rPr>
              <w:t>;</w:t>
            </w:r>
          </w:p>
          <w:p w14:paraId="08ECB749" w14:textId="237A43A3" w:rsidR="00303133" w:rsidRDefault="0082118C" w:rsidP="00427140">
            <w:pPr>
              <w:pStyle w:val="Tekstpodstawowy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r</w:t>
            </w:r>
            <w:r w:rsidR="00303133" w:rsidRPr="00614C96">
              <w:rPr>
                <w:rFonts w:ascii="Arial Narrow" w:hAnsi="Arial Narrow" w:cs="Arial Narrow"/>
                <w:sz w:val="22"/>
                <w:szCs w:val="22"/>
              </w:rPr>
              <w:t>ejestrowanie zdarzeń i parametrów pracy pojazdu (prędkość, hamowania awaryjne, wjazd</w:t>
            </w:r>
            <w:r w:rsidR="00303133">
              <w:rPr>
                <w:rFonts w:ascii="Arial Narrow" w:hAnsi="Arial Narrow" w:cs="Arial Narrow"/>
                <w:sz w:val="22"/>
                <w:szCs w:val="22"/>
              </w:rPr>
              <w:t xml:space="preserve"> i </w:t>
            </w:r>
            <w:r w:rsidR="00303133" w:rsidRPr="00614C96">
              <w:rPr>
                <w:rFonts w:ascii="Arial Narrow" w:hAnsi="Arial Narrow" w:cs="Arial Narrow"/>
                <w:sz w:val="22"/>
                <w:szCs w:val="22"/>
              </w:rPr>
              <w:t>wyjazd ze strefy przystanku, itd.) – zarchiwizowanie danych w pamięci wewnętrznej min. 15 dni oraz na serwerze min. 90 dni</w:t>
            </w:r>
            <w:r w:rsidR="00EA4AC2">
              <w:rPr>
                <w:rFonts w:ascii="Arial Narrow" w:hAnsi="Arial Narrow" w:cs="Arial Narrow"/>
                <w:sz w:val="22"/>
                <w:szCs w:val="22"/>
              </w:rPr>
              <w:t>;</w:t>
            </w:r>
          </w:p>
          <w:p w14:paraId="7C4014BA" w14:textId="484815CB" w:rsidR="00303133" w:rsidRDefault="0082118C" w:rsidP="00427140">
            <w:pPr>
              <w:pStyle w:val="Tekstpodstawowy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o</w:t>
            </w:r>
            <w:r w:rsidR="00303133" w:rsidRPr="00614C96">
              <w:rPr>
                <w:rFonts w:ascii="Arial Narrow" w:hAnsi="Arial Narrow" w:cs="Arial Narrow"/>
                <w:sz w:val="22"/>
                <w:szCs w:val="22"/>
              </w:rPr>
              <w:t>bsługuje przyciski antynapadowe i realizuje przekazanie sygnału alarmu do systemu monitoringu</w:t>
            </w:r>
            <w:r w:rsidR="00EA4AC2">
              <w:rPr>
                <w:rFonts w:ascii="Arial Narrow" w:hAnsi="Arial Narrow" w:cs="Arial Narrow"/>
                <w:sz w:val="22"/>
                <w:szCs w:val="22"/>
              </w:rPr>
              <w:t>;</w:t>
            </w:r>
          </w:p>
          <w:p w14:paraId="41682007" w14:textId="080C3D51" w:rsidR="00303133" w:rsidRDefault="0082118C" w:rsidP="00427140">
            <w:pPr>
              <w:pStyle w:val="Tekstpodstawowy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a</w:t>
            </w:r>
            <w:r w:rsidR="00303133" w:rsidRPr="00614C96">
              <w:rPr>
                <w:rFonts w:ascii="Arial Narrow" w:hAnsi="Arial Narrow" w:cs="Arial Narrow"/>
                <w:sz w:val="22"/>
                <w:szCs w:val="22"/>
              </w:rPr>
              <w:t>utokomputer przekazuje dane do systemu monitoringu wizyjnego</w:t>
            </w:r>
            <w:r w:rsidR="00EA4AC2">
              <w:rPr>
                <w:rFonts w:ascii="Arial Narrow" w:hAnsi="Arial Narrow" w:cs="Arial Narrow"/>
                <w:sz w:val="22"/>
                <w:szCs w:val="22"/>
              </w:rPr>
              <w:t>;</w:t>
            </w:r>
          </w:p>
          <w:p w14:paraId="52A17B24" w14:textId="405E0BEF" w:rsidR="00303133" w:rsidRPr="00614C96" w:rsidRDefault="0082118C" w:rsidP="00427140">
            <w:pPr>
              <w:pStyle w:val="Tekstpodstawowy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s</w:t>
            </w:r>
            <w:r w:rsidR="00303133" w:rsidRPr="00614C96">
              <w:rPr>
                <w:rFonts w:ascii="Arial Narrow" w:hAnsi="Arial Narrow" w:cs="Arial Narrow"/>
                <w:sz w:val="22"/>
                <w:szCs w:val="22"/>
              </w:rPr>
              <w:t>ynchronizacja czasu odbywa się poprzez:</w:t>
            </w:r>
          </w:p>
          <w:p w14:paraId="17FE02AD" w14:textId="3D6EE453" w:rsidR="00303133" w:rsidRPr="00304760" w:rsidRDefault="0082118C" w:rsidP="00427140">
            <w:pPr>
              <w:pStyle w:val="Tekstpodstawowy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s</w:t>
            </w:r>
            <w:r w:rsidR="00303133" w:rsidRPr="00304760">
              <w:rPr>
                <w:rFonts w:ascii="Arial Narrow" w:hAnsi="Arial Narrow" w:cs="Arial Narrow"/>
                <w:sz w:val="22"/>
                <w:szCs w:val="22"/>
              </w:rPr>
              <w:t>ygnał GPS</w:t>
            </w:r>
            <w:r w:rsidR="00EA4AC2">
              <w:rPr>
                <w:rFonts w:ascii="Arial Narrow" w:hAnsi="Arial Narrow" w:cs="Arial Narrow"/>
                <w:sz w:val="22"/>
                <w:szCs w:val="22"/>
              </w:rPr>
              <w:t>;</w:t>
            </w:r>
          </w:p>
          <w:p w14:paraId="06B95E39" w14:textId="77777777" w:rsidR="00303133" w:rsidRPr="00304760" w:rsidRDefault="00303133" w:rsidP="00427140">
            <w:pPr>
              <w:pStyle w:val="Tekstpodstawowy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c</w:t>
            </w:r>
            <w:r w:rsidRPr="00304760">
              <w:rPr>
                <w:rFonts w:ascii="Arial Narrow" w:hAnsi="Arial Narrow" w:cs="Arial Narrow"/>
                <w:sz w:val="22"/>
                <w:szCs w:val="22"/>
              </w:rPr>
              <w:t>zas z serwera w roli nadzoru systemu informacji pasażerskiej</w:t>
            </w:r>
            <w:r w:rsidR="00EA4AC2">
              <w:rPr>
                <w:rFonts w:ascii="Arial Narrow" w:hAnsi="Arial Narrow" w:cs="Arial Narrow"/>
                <w:sz w:val="22"/>
                <w:szCs w:val="22"/>
              </w:rPr>
              <w:t>;</w:t>
            </w:r>
          </w:p>
          <w:p w14:paraId="10606D1A" w14:textId="77777777" w:rsidR="00303133" w:rsidRPr="00304760" w:rsidRDefault="00303133" w:rsidP="00427140">
            <w:pPr>
              <w:pStyle w:val="Tekstpodstawowy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z</w:t>
            </w:r>
            <w:r w:rsidRPr="00304760">
              <w:rPr>
                <w:rFonts w:ascii="Arial Narrow" w:hAnsi="Arial Narrow" w:cs="Arial Narrow"/>
                <w:sz w:val="22"/>
                <w:szCs w:val="22"/>
              </w:rPr>
              <w:t xml:space="preserve">ewnętrzny serwer czasu NTP ustalony z </w:t>
            </w:r>
            <w:r>
              <w:rPr>
                <w:rFonts w:ascii="Arial Narrow" w:hAnsi="Arial Narrow" w:cs="Arial Narrow"/>
                <w:sz w:val="22"/>
                <w:szCs w:val="22"/>
              </w:rPr>
              <w:t>MZK</w:t>
            </w:r>
            <w:r w:rsidRPr="00304760">
              <w:rPr>
                <w:rFonts w:ascii="Arial Narrow" w:hAnsi="Arial Narrow" w:cs="Arial Narrow"/>
                <w:sz w:val="22"/>
                <w:szCs w:val="22"/>
              </w:rPr>
              <w:t>.</w:t>
            </w:r>
          </w:p>
          <w:p w14:paraId="5E46415B" w14:textId="77777777" w:rsidR="00303133" w:rsidRPr="00C328A5" w:rsidRDefault="00303133" w:rsidP="00304760">
            <w:pPr>
              <w:pStyle w:val="Tekstpodstawowy"/>
              <w:autoSpaceDE w:val="0"/>
              <w:autoSpaceDN w:val="0"/>
              <w:adjustRightInd w:val="0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  <w:tr w:rsidR="00303133" w:rsidRPr="001021C9" w14:paraId="7EA65261" w14:textId="77777777" w:rsidTr="00303133">
        <w:trPr>
          <w:trHeight w:val="346"/>
        </w:trPr>
        <w:tc>
          <w:tcPr>
            <w:tcW w:w="568" w:type="dxa"/>
            <w:vAlign w:val="center"/>
          </w:tcPr>
          <w:p w14:paraId="458A30A6" w14:textId="77777777" w:rsidR="00303133" w:rsidRDefault="00303133" w:rsidP="00BC7B25">
            <w:pPr>
              <w:pStyle w:val="Tekstpodstawowy"/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9139" w:type="dxa"/>
            <w:vAlign w:val="center"/>
          </w:tcPr>
          <w:p w14:paraId="61791EFA" w14:textId="77777777" w:rsidR="00303133" w:rsidRPr="00A9428B" w:rsidRDefault="00303133" w:rsidP="00BC7B25">
            <w:pPr>
              <w:pStyle w:val="Tekstpodstawowy"/>
              <w:rPr>
                <w:rFonts w:ascii="Arial Narrow" w:hAnsi="Arial Narrow" w:cs="Arial Narrow"/>
                <w:b/>
                <w:bCs/>
                <w:color w:val="00B050"/>
                <w:sz w:val="22"/>
                <w:szCs w:val="22"/>
              </w:rPr>
            </w:pPr>
            <w:r w:rsidRPr="00304760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Wymagania techniczne</w:t>
            </w: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:</w:t>
            </w:r>
          </w:p>
        </w:tc>
      </w:tr>
      <w:tr w:rsidR="00303133" w:rsidRPr="001021C9" w14:paraId="68CF3BD4" w14:textId="77777777" w:rsidTr="00303133">
        <w:tc>
          <w:tcPr>
            <w:tcW w:w="568" w:type="dxa"/>
            <w:vAlign w:val="center"/>
          </w:tcPr>
          <w:p w14:paraId="4DB35337" w14:textId="77777777" w:rsidR="00303133" w:rsidRPr="00FD58DF" w:rsidRDefault="00303133" w:rsidP="00BC7B25">
            <w:pPr>
              <w:pStyle w:val="Tekstpodstawowy"/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</w:p>
        </w:tc>
        <w:tc>
          <w:tcPr>
            <w:tcW w:w="9139" w:type="dxa"/>
          </w:tcPr>
          <w:p w14:paraId="738C481C" w14:textId="1BCCA920" w:rsidR="00303133" w:rsidRDefault="00303133" w:rsidP="00427140">
            <w:pPr>
              <w:pStyle w:val="Tekstpodstawowy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p</w:t>
            </w:r>
            <w:r w:rsidRPr="00304760">
              <w:rPr>
                <w:rFonts w:ascii="Arial Narrow" w:hAnsi="Arial Narrow" w:cs="Arial Narrow"/>
                <w:sz w:val="22"/>
                <w:szCs w:val="22"/>
              </w:rPr>
              <w:t>rocesor przemysłowy o wydajności zapewniającej płynne działanie wszystkich funkcji systemu</w:t>
            </w:r>
            <w:r w:rsidR="00EA4AC2">
              <w:rPr>
                <w:rFonts w:ascii="Arial Narrow" w:hAnsi="Arial Narrow" w:cs="Arial Narrow"/>
                <w:sz w:val="22"/>
                <w:szCs w:val="22"/>
              </w:rPr>
              <w:t>;</w:t>
            </w:r>
          </w:p>
          <w:p w14:paraId="67B73FEC" w14:textId="6FA65D46" w:rsidR="00303133" w:rsidRDefault="00303133" w:rsidP="00427140">
            <w:pPr>
              <w:pStyle w:val="Tekstpodstawowy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p</w:t>
            </w:r>
            <w:r w:rsidRPr="00614C96">
              <w:rPr>
                <w:rFonts w:ascii="Arial Narrow" w:hAnsi="Arial Narrow" w:cs="Arial Narrow"/>
                <w:sz w:val="22"/>
                <w:szCs w:val="22"/>
              </w:rPr>
              <w:t>amięć operacyjna min. 4 GB; pamięć masowa min. 32 GB</w:t>
            </w:r>
            <w:r w:rsidR="00EA4AC2">
              <w:rPr>
                <w:rFonts w:ascii="Arial Narrow" w:hAnsi="Arial Narrow" w:cs="Arial Narrow"/>
                <w:sz w:val="22"/>
                <w:szCs w:val="22"/>
              </w:rPr>
              <w:t>;</w:t>
            </w:r>
          </w:p>
          <w:p w14:paraId="7C1C3458" w14:textId="6DF239CD" w:rsidR="00303133" w:rsidRDefault="00303133" w:rsidP="00427140">
            <w:pPr>
              <w:pStyle w:val="Tekstpodstawowy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z</w:t>
            </w:r>
            <w:r w:rsidRPr="00614C96">
              <w:rPr>
                <w:rFonts w:ascii="Arial Narrow" w:hAnsi="Arial Narrow" w:cs="Arial Narrow"/>
                <w:sz w:val="22"/>
                <w:szCs w:val="22"/>
              </w:rPr>
              <w:t>łącza: USB 3.0 (minimum 1×), Ethernet (minimum 1×), interfejsy RS lub CAN (według konieczności integracji z pojazdem), złącza do komplementarnych modułów komunikacyjnych</w:t>
            </w:r>
            <w:r w:rsidR="00EA4AC2">
              <w:rPr>
                <w:rFonts w:ascii="Arial Narrow" w:hAnsi="Arial Narrow" w:cs="Arial Narrow"/>
                <w:sz w:val="22"/>
                <w:szCs w:val="22"/>
              </w:rPr>
              <w:t>;</w:t>
            </w:r>
          </w:p>
          <w:p w14:paraId="61111E96" w14:textId="00A06463" w:rsidR="00303133" w:rsidRPr="00614C96" w:rsidRDefault="00303133" w:rsidP="00427140">
            <w:pPr>
              <w:pStyle w:val="Tekstpodstawowy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lastRenderedPageBreak/>
              <w:t>z</w:t>
            </w:r>
            <w:r w:rsidRPr="00614C96">
              <w:rPr>
                <w:rFonts w:ascii="Arial Narrow" w:hAnsi="Arial Narrow" w:cs="Arial Narrow"/>
                <w:sz w:val="22"/>
                <w:szCs w:val="22"/>
              </w:rPr>
              <w:t>asilanie 24 V DC, zabezpieczenie przed odwrotną polaryzacją, spełnienie norm branżowych dot. kompatybilności elektromagnetycznej.</w:t>
            </w:r>
          </w:p>
        </w:tc>
      </w:tr>
      <w:tr w:rsidR="00303133" w:rsidRPr="00FD58DF" w14:paraId="19D10B65" w14:textId="77777777" w:rsidTr="00303133">
        <w:tc>
          <w:tcPr>
            <w:tcW w:w="568" w:type="dxa"/>
            <w:vAlign w:val="center"/>
          </w:tcPr>
          <w:p w14:paraId="71371DF6" w14:textId="77777777" w:rsidR="00303133" w:rsidRPr="00FD58DF" w:rsidRDefault="00303133" w:rsidP="00BC7B25">
            <w:pPr>
              <w:pStyle w:val="Tekstpodstawowy"/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lastRenderedPageBreak/>
              <w:t>4</w:t>
            </w:r>
          </w:p>
        </w:tc>
        <w:tc>
          <w:tcPr>
            <w:tcW w:w="9139" w:type="dxa"/>
          </w:tcPr>
          <w:p w14:paraId="6A85606C" w14:textId="77777777" w:rsidR="00303133" w:rsidRPr="00FD58DF" w:rsidRDefault="00303133" w:rsidP="00195861">
            <w:pPr>
              <w:pStyle w:val="Tekstpodstawowy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304760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Diagnostyka, serwis i dokumentacja</w:t>
            </w:r>
            <w:r w:rsidRPr="00C328A5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:</w:t>
            </w:r>
          </w:p>
        </w:tc>
      </w:tr>
      <w:tr w:rsidR="00303133" w:rsidRPr="00195861" w14:paraId="5C9AE1B6" w14:textId="77777777" w:rsidTr="00303133">
        <w:tc>
          <w:tcPr>
            <w:tcW w:w="568" w:type="dxa"/>
            <w:vAlign w:val="center"/>
          </w:tcPr>
          <w:p w14:paraId="03AED459" w14:textId="77777777" w:rsidR="00303133" w:rsidRPr="00195861" w:rsidRDefault="00303133" w:rsidP="00BC7B25">
            <w:pPr>
              <w:pStyle w:val="Tekstpodstawowy"/>
              <w:tabs>
                <w:tab w:val="left" w:pos="0"/>
                <w:tab w:val="left" w:pos="50"/>
                <w:tab w:val="left" w:pos="498"/>
              </w:tabs>
              <w:spacing w:after="0"/>
              <w:ind w:left="50"/>
              <w:jc w:val="center"/>
              <w:rPr>
                <w:rFonts w:ascii="Arial Narrow" w:hAnsi="Arial Narrow" w:cs="Arial Narrow"/>
                <w:color w:val="00B050"/>
                <w:sz w:val="22"/>
                <w:szCs w:val="22"/>
              </w:rPr>
            </w:pPr>
          </w:p>
          <w:p w14:paraId="651505B7" w14:textId="77777777" w:rsidR="00303133" w:rsidRPr="00195861" w:rsidRDefault="00303133" w:rsidP="00BC7B25">
            <w:pPr>
              <w:jc w:val="center"/>
              <w:rPr>
                <w:color w:val="00B050"/>
              </w:rPr>
            </w:pPr>
          </w:p>
        </w:tc>
        <w:tc>
          <w:tcPr>
            <w:tcW w:w="9139" w:type="dxa"/>
          </w:tcPr>
          <w:p w14:paraId="72891DD6" w14:textId="0D61205E" w:rsidR="00303133" w:rsidRDefault="00EA4AC2" w:rsidP="00427140">
            <w:pPr>
              <w:pStyle w:val="Tekstpodstawowy"/>
              <w:numPr>
                <w:ilvl w:val="0"/>
                <w:numId w:val="6"/>
              </w:numPr>
              <w:tabs>
                <w:tab w:val="left" w:pos="334"/>
              </w:tabs>
              <w:spacing w:after="0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W</w:t>
            </w:r>
            <w:r w:rsidR="00303133" w:rsidRPr="00304760">
              <w:rPr>
                <w:rFonts w:ascii="Arial Narrow" w:hAnsi="Arial Narrow" w:cs="Arial Narrow"/>
                <w:sz w:val="22"/>
                <w:szCs w:val="22"/>
              </w:rPr>
              <w:t>ykonawca dostarczy oprogramowanie do diagnostyki i konfiguracji autokomputer</w:t>
            </w:r>
            <w:r w:rsidR="00303133">
              <w:rPr>
                <w:rFonts w:ascii="Arial Narrow" w:hAnsi="Arial Narrow" w:cs="Arial Narrow"/>
                <w:sz w:val="22"/>
                <w:szCs w:val="22"/>
              </w:rPr>
              <w:t>a;</w:t>
            </w:r>
          </w:p>
          <w:p w14:paraId="114A8B36" w14:textId="77777777" w:rsidR="00303133" w:rsidRDefault="00303133" w:rsidP="00427140">
            <w:pPr>
              <w:pStyle w:val="Tekstpodstawowy"/>
              <w:numPr>
                <w:ilvl w:val="0"/>
                <w:numId w:val="6"/>
              </w:numPr>
              <w:tabs>
                <w:tab w:val="left" w:pos="334"/>
              </w:tabs>
              <w:spacing w:after="0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d</w:t>
            </w:r>
            <w:r w:rsidRPr="00614C96">
              <w:rPr>
                <w:rFonts w:ascii="Arial Narrow" w:hAnsi="Arial Narrow" w:cs="Arial Narrow"/>
                <w:sz w:val="22"/>
                <w:szCs w:val="22"/>
              </w:rPr>
              <w:t>okumentacja w języku polskim (instrukcje obsługi i serwisowe, schematy)</w:t>
            </w:r>
            <w:r>
              <w:rPr>
                <w:rFonts w:ascii="Arial Narrow" w:hAnsi="Arial Narrow" w:cs="Arial Narrow"/>
                <w:sz w:val="22"/>
                <w:szCs w:val="22"/>
              </w:rPr>
              <w:t>;</w:t>
            </w:r>
          </w:p>
          <w:p w14:paraId="73CB62D1" w14:textId="77777777" w:rsidR="00303133" w:rsidRPr="00614C96" w:rsidRDefault="00303133" w:rsidP="00427140">
            <w:pPr>
              <w:pStyle w:val="Tekstpodstawowy"/>
              <w:numPr>
                <w:ilvl w:val="0"/>
                <w:numId w:val="6"/>
              </w:numPr>
              <w:tabs>
                <w:tab w:val="left" w:pos="334"/>
              </w:tabs>
              <w:spacing w:after="0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s</w:t>
            </w:r>
            <w:r w:rsidRPr="00614C96">
              <w:rPr>
                <w:rFonts w:ascii="Arial Narrow" w:hAnsi="Arial Narrow" w:cs="Arial Narrow"/>
                <w:sz w:val="22"/>
                <w:szCs w:val="22"/>
              </w:rPr>
              <w:t>zkolenie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 6 pracowników MZK</w:t>
            </w:r>
            <w:r w:rsidRPr="00614C96">
              <w:rPr>
                <w:rFonts w:ascii="Arial Narrow" w:hAnsi="Arial Narrow" w:cs="Arial Narrow"/>
                <w:sz w:val="22"/>
                <w:szCs w:val="22"/>
              </w:rPr>
              <w:t xml:space="preserve"> z obsługi 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urządzenia i </w:t>
            </w:r>
            <w:r w:rsidRPr="00614C96">
              <w:rPr>
                <w:rFonts w:ascii="Arial Narrow" w:hAnsi="Arial Narrow" w:cs="Arial Narrow"/>
                <w:sz w:val="22"/>
                <w:szCs w:val="22"/>
              </w:rPr>
              <w:t>systemu.</w:t>
            </w:r>
          </w:p>
        </w:tc>
      </w:tr>
    </w:tbl>
    <w:p w14:paraId="3CD1F1A3" w14:textId="77777777" w:rsidR="00A9428B" w:rsidRDefault="00A9428B"/>
    <w:sectPr w:rsidR="00A9428B" w:rsidSect="006A0B4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95C3791" w16cex:dateUtc="2026-04-13T19:23:00Z"/>
  <w16cex:commentExtensible w16cex:durableId="44CC82F3" w16cex:dateUtc="2026-04-23T06:0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4A2C5FC" w16cid:durableId="04A2C5FC"/>
  <w16cid:commentId w16cid:paraId="6A01397C" w16cid:durableId="395C3791"/>
  <w16cid:commentId w16cid:paraId="1E38013B" w16cid:durableId="1E38013B"/>
  <w16cid:commentId w16cid:paraId="1B0ECCBE" w16cid:durableId="44CC82F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C4F3B9" w14:textId="77777777" w:rsidR="00E06B7E" w:rsidRDefault="00E06B7E" w:rsidP="00C328A5">
      <w:pPr>
        <w:spacing w:after="0" w:line="240" w:lineRule="auto"/>
      </w:pPr>
      <w:r>
        <w:separator/>
      </w:r>
    </w:p>
  </w:endnote>
  <w:endnote w:type="continuationSeparator" w:id="0">
    <w:p w14:paraId="2FB90F42" w14:textId="77777777" w:rsidR="00E06B7E" w:rsidRDefault="00E06B7E" w:rsidP="00C328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323A9" w14:textId="77777777" w:rsidR="00427140" w:rsidRDefault="0042714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3292201"/>
      <w:docPartObj>
        <w:docPartGallery w:val="Page Numbers (Bottom of Page)"/>
        <w:docPartUnique/>
      </w:docPartObj>
    </w:sdtPr>
    <w:sdtEndPr/>
    <w:sdtContent>
      <w:p w14:paraId="69ADE7DD" w14:textId="0FB8C7DD" w:rsidR="00F45CB2" w:rsidRDefault="005B7BED">
        <w:pPr>
          <w:pStyle w:val="Stopka"/>
          <w:jc w:val="right"/>
        </w:pPr>
        <w:r>
          <w:fldChar w:fldCharType="begin"/>
        </w:r>
        <w:r w:rsidR="00F45CB2">
          <w:instrText>PAGE   \* MERGEFORMAT</w:instrText>
        </w:r>
        <w:r>
          <w:fldChar w:fldCharType="separate"/>
        </w:r>
        <w:r w:rsidR="00714F20">
          <w:rPr>
            <w:noProof/>
          </w:rPr>
          <w:t>2</w:t>
        </w:r>
        <w:r>
          <w:fldChar w:fldCharType="end"/>
        </w:r>
      </w:p>
    </w:sdtContent>
  </w:sdt>
  <w:p w14:paraId="4FA4FBB3" w14:textId="77777777" w:rsidR="00F45CB2" w:rsidRDefault="00F45CB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678CDA" w14:textId="77777777" w:rsidR="00427140" w:rsidRDefault="0042714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F21E04" w14:textId="77777777" w:rsidR="00E06B7E" w:rsidRDefault="00E06B7E" w:rsidP="00C328A5">
      <w:pPr>
        <w:spacing w:after="0" w:line="240" w:lineRule="auto"/>
      </w:pPr>
      <w:r>
        <w:separator/>
      </w:r>
    </w:p>
  </w:footnote>
  <w:footnote w:type="continuationSeparator" w:id="0">
    <w:p w14:paraId="24169FED" w14:textId="77777777" w:rsidR="00E06B7E" w:rsidRDefault="00E06B7E" w:rsidP="00C328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8D1158" w14:textId="77777777" w:rsidR="00427140" w:rsidRDefault="0042714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DF7C0F" w14:textId="77777777" w:rsidR="00C328A5" w:rsidRDefault="00C328A5">
    <w:pPr>
      <w:pStyle w:val="Nagwek"/>
      <w:rPr>
        <w:rFonts w:ascii="Arial Narrow" w:hAnsi="Arial Narrow"/>
      </w:rPr>
    </w:pPr>
    <w:r>
      <w:tab/>
    </w:r>
    <w:r>
      <w:tab/>
    </w:r>
    <w:r w:rsidR="00427140">
      <w:rPr>
        <w:rFonts w:ascii="Arial Narrow" w:hAnsi="Arial Narrow"/>
      </w:rPr>
      <w:t>z</w:t>
    </w:r>
    <w:r w:rsidRPr="00C328A5">
      <w:rPr>
        <w:rFonts w:ascii="Arial Narrow" w:hAnsi="Arial Narrow"/>
      </w:rPr>
      <w:t xml:space="preserve">ałącznik </w:t>
    </w:r>
    <w:r w:rsidR="00427140">
      <w:rPr>
        <w:rFonts w:ascii="Arial Narrow" w:hAnsi="Arial Narrow"/>
      </w:rPr>
      <w:t>N</w:t>
    </w:r>
    <w:r w:rsidRPr="00C328A5">
      <w:rPr>
        <w:rFonts w:ascii="Arial Narrow" w:hAnsi="Arial Narrow"/>
      </w:rPr>
      <w:t>r 1</w:t>
    </w:r>
    <w:r w:rsidR="0074428F">
      <w:rPr>
        <w:rFonts w:ascii="Arial Narrow" w:hAnsi="Arial Narrow"/>
      </w:rPr>
      <w:t>a</w:t>
    </w:r>
    <w:r w:rsidRPr="00C328A5">
      <w:rPr>
        <w:rFonts w:ascii="Arial Narrow" w:hAnsi="Arial Narrow"/>
      </w:rPr>
      <w:t xml:space="preserve"> do </w:t>
    </w:r>
    <w:r w:rsidR="0074428F">
      <w:rPr>
        <w:rFonts w:ascii="Arial Narrow" w:hAnsi="Arial Narrow"/>
      </w:rPr>
      <w:t>OPZ</w:t>
    </w:r>
  </w:p>
  <w:p w14:paraId="0AA71389" w14:textId="77777777" w:rsidR="00220917" w:rsidRDefault="00220917" w:rsidP="00C328A5">
    <w:pPr>
      <w:pStyle w:val="Nagwek"/>
      <w:jc w:val="center"/>
      <w:rPr>
        <w:rFonts w:ascii="Arial Narrow" w:hAnsi="Arial Narrow"/>
        <w:sz w:val="28"/>
        <w:szCs w:val="28"/>
      </w:rPr>
    </w:pPr>
  </w:p>
  <w:p w14:paraId="46A51834" w14:textId="77777777" w:rsidR="00220917" w:rsidRDefault="00220917" w:rsidP="00C328A5">
    <w:pPr>
      <w:pStyle w:val="Nagwek"/>
      <w:jc w:val="center"/>
      <w:rPr>
        <w:rFonts w:ascii="Arial Narrow" w:hAnsi="Arial Narrow"/>
        <w:sz w:val="28"/>
        <w:szCs w:val="28"/>
      </w:rPr>
    </w:pPr>
  </w:p>
  <w:p w14:paraId="469E6DE3" w14:textId="77777777" w:rsidR="00C328A5" w:rsidRPr="00C328A5" w:rsidRDefault="0074428F" w:rsidP="00C328A5">
    <w:pPr>
      <w:pStyle w:val="Nagwek"/>
      <w:jc w:val="center"/>
      <w:rPr>
        <w:rFonts w:ascii="Arial Narrow" w:hAnsi="Arial Narrow"/>
        <w:sz w:val="28"/>
        <w:szCs w:val="28"/>
      </w:rPr>
    </w:pPr>
    <w:r>
      <w:rPr>
        <w:rFonts w:ascii="Arial Narrow" w:hAnsi="Arial Narrow"/>
        <w:sz w:val="28"/>
        <w:szCs w:val="28"/>
      </w:rPr>
      <w:t>Autokomputer pokładowy wraz z modułami komunikacyjnymi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112D22" w14:textId="77777777" w:rsidR="00427140" w:rsidRDefault="0042714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354E9"/>
    <w:multiLevelType w:val="hybridMultilevel"/>
    <w:tmpl w:val="8820D2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C6B40"/>
    <w:multiLevelType w:val="hybridMultilevel"/>
    <w:tmpl w:val="74AA38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853C7"/>
    <w:multiLevelType w:val="hybridMultilevel"/>
    <w:tmpl w:val="8FECD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3D21B3"/>
    <w:multiLevelType w:val="hybridMultilevel"/>
    <w:tmpl w:val="01BCE454"/>
    <w:lvl w:ilvl="0" w:tplc="0415000F">
      <w:start w:val="1"/>
      <w:numFmt w:val="decimal"/>
      <w:lvlText w:val="%1."/>
      <w:lvlJc w:val="left"/>
      <w:pPr>
        <w:ind w:left="710" w:hanging="360"/>
      </w:p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4" w15:restartNumberingAfterBreak="0">
    <w:nsid w:val="29B82CAD"/>
    <w:multiLevelType w:val="hybridMultilevel"/>
    <w:tmpl w:val="3FF272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0E2455"/>
    <w:multiLevelType w:val="hybridMultilevel"/>
    <w:tmpl w:val="CFC671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C53"/>
    <w:rsid w:val="00061D52"/>
    <w:rsid w:val="00071168"/>
    <w:rsid w:val="0009525C"/>
    <w:rsid w:val="000F3DAD"/>
    <w:rsid w:val="00124EF7"/>
    <w:rsid w:val="0013325C"/>
    <w:rsid w:val="00186D96"/>
    <w:rsid w:val="0019336C"/>
    <w:rsid w:val="00196E58"/>
    <w:rsid w:val="001B4C79"/>
    <w:rsid w:val="0020162E"/>
    <w:rsid w:val="00220917"/>
    <w:rsid w:val="00226129"/>
    <w:rsid w:val="002306F4"/>
    <w:rsid w:val="00263F91"/>
    <w:rsid w:val="00293880"/>
    <w:rsid w:val="002B205F"/>
    <w:rsid w:val="002E05D2"/>
    <w:rsid w:val="00303133"/>
    <w:rsid w:val="00304760"/>
    <w:rsid w:val="003561FA"/>
    <w:rsid w:val="003D3ADC"/>
    <w:rsid w:val="00403FB8"/>
    <w:rsid w:val="00427140"/>
    <w:rsid w:val="0047704D"/>
    <w:rsid w:val="00481D81"/>
    <w:rsid w:val="004C5D27"/>
    <w:rsid w:val="004F3A09"/>
    <w:rsid w:val="004F5731"/>
    <w:rsid w:val="005150D8"/>
    <w:rsid w:val="00562859"/>
    <w:rsid w:val="00594FA1"/>
    <w:rsid w:val="005B7BED"/>
    <w:rsid w:val="00612B41"/>
    <w:rsid w:val="00614C96"/>
    <w:rsid w:val="00653334"/>
    <w:rsid w:val="006A0B42"/>
    <w:rsid w:val="006A1D2D"/>
    <w:rsid w:val="006F4C31"/>
    <w:rsid w:val="00714F20"/>
    <w:rsid w:val="0074428F"/>
    <w:rsid w:val="007B5009"/>
    <w:rsid w:val="0082118C"/>
    <w:rsid w:val="00830535"/>
    <w:rsid w:val="008340CB"/>
    <w:rsid w:val="00861562"/>
    <w:rsid w:val="0089642A"/>
    <w:rsid w:val="008A1063"/>
    <w:rsid w:val="008A3043"/>
    <w:rsid w:val="008A45D7"/>
    <w:rsid w:val="008D580A"/>
    <w:rsid w:val="00963D9C"/>
    <w:rsid w:val="009D2058"/>
    <w:rsid w:val="00A05433"/>
    <w:rsid w:val="00A3433D"/>
    <w:rsid w:val="00A556DD"/>
    <w:rsid w:val="00A62551"/>
    <w:rsid w:val="00A67781"/>
    <w:rsid w:val="00A72EE3"/>
    <w:rsid w:val="00A81608"/>
    <w:rsid w:val="00A9428B"/>
    <w:rsid w:val="00B12457"/>
    <w:rsid w:val="00B208AD"/>
    <w:rsid w:val="00B2687F"/>
    <w:rsid w:val="00B351AA"/>
    <w:rsid w:val="00B3547D"/>
    <w:rsid w:val="00B840B7"/>
    <w:rsid w:val="00B95D12"/>
    <w:rsid w:val="00BA6802"/>
    <w:rsid w:val="00BB3C53"/>
    <w:rsid w:val="00BC7B25"/>
    <w:rsid w:val="00BD399B"/>
    <w:rsid w:val="00C26FFC"/>
    <w:rsid w:val="00C328A5"/>
    <w:rsid w:val="00C61333"/>
    <w:rsid w:val="00C85EA8"/>
    <w:rsid w:val="00CB1E48"/>
    <w:rsid w:val="00D4336B"/>
    <w:rsid w:val="00D70C48"/>
    <w:rsid w:val="00DC49B8"/>
    <w:rsid w:val="00DE0C83"/>
    <w:rsid w:val="00E002E9"/>
    <w:rsid w:val="00E06B7E"/>
    <w:rsid w:val="00E35847"/>
    <w:rsid w:val="00E43EB4"/>
    <w:rsid w:val="00E47598"/>
    <w:rsid w:val="00EA4AC2"/>
    <w:rsid w:val="00F33640"/>
    <w:rsid w:val="00F45CB2"/>
    <w:rsid w:val="00F85492"/>
    <w:rsid w:val="00F94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889439"/>
  <w15:docId w15:val="{BC88DEEB-6E61-47C5-9DA4-840B1BFA0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A0B4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B3C5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B3C5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BB3C5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BB3C53"/>
    <w:pPr>
      <w:overflowPunct w:val="0"/>
      <w:autoSpaceDE w:val="0"/>
      <w:autoSpaceDN w:val="0"/>
      <w:adjustRightInd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BB3C53"/>
    <w:pPr>
      <w:suppressAutoHyphens/>
      <w:autoSpaceDN w:val="0"/>
      <w:spacing w:after="0" w:line="276" w:lineRule="auto"/>
      <w:textAlignment w:val="baseline"/>
    </w:pPr>
    <w:rPr>
      <w:rFonts w:ascii="Arial" w:eastAsia="Arial" w:hAnsi="Arial" w:cs="Arial"/>
      <w:color w:val="000000"/>
      <w:kern w:val="3"/>
      <w:lang w:bidi="en-US"/>
    </w:rPr>
  </w:style>
  <w:style w:type="character" w:customStyle="1" w:styleId="AkapitzlistZnak">
    <w:name w:val="Akapit z listą Znak"/>
    <w:link w:val="Akapitzlist"/>
    <w:uiPriority w:val="34"/>
    <w:locked/>
    <w:rsid w:val="0013325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13325C"/>
  </w:style>
  <w:style w:type="table" w:styleId="Tabela-Siatka">
    <w:name w:val="Table Grid"/>
    <w:basedOn w:val="Standardowy"/>
    <w:uiPriority w:val="39"/>
    <w:rsid w:val="002B20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328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28A5"/>
  </w:style>
  <w:style w:type="paragraph" w:styleId="Stopka">
    <w:name w:val="footer"/>
    <w:basedOn w:val="Normalny"/>
    <w:link w:val="StopkaZnak"/>
    <w:uiPriority w:val="99"/>
    <w:unhideWhenUsed/>
    <w:rsid w:val="00C328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28A5"/>
  </w:style>
  <w:style w:type="character" w:styleId="Odwoaniedokomentarza">
    <w:name w:val="annotation reference"/>
    <w:basedOn w:val="Domylnaczcionkaakapitu"/>
    <w:uiPriority w:val="99"/>
    <w:semiHidden/>
    <w:unhideWhenUsed/>
    <w:rsid w:val="000711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7116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7116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11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116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11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1168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89642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9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microsoft.com/office/2016/09/relationships/commentsIds" Target="commentsId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18/08/relationships/commentsExtensible" Target="commentsExtensi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515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Kurenda</dc:creator>
  <cp:keywords/>
  <dc:description/>
  <cp:lastModifiedBy>Emilia Miszewska</cp:lastModifiedBy>
  <cp:revision>3</cp:revision>
  <cp:lastPrinted>2025-10-03T07:12:00Z</cp:lastPrinted>
  <dcterms:created xsi:type="dcterms:W3CDTF">2026-04-23T06:03:00Z</dcterms:created>
  <dcterms:modified xsi:type="dcterms:W3CDTF">2026-04-24T07:15:00Z</dcterms:modified>
</cp:coreProperties>
</file>